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67E6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2FD76B00" wp14:editId="7630BD2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AD68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7EBD5A3A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413B4F31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1B59E8D7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63463202" w14:textId="2D8192D8" w:rsidR="008523C1" w:rsidRPr="007A3482" w:rsidRDefault="007A3482" w:rsidP="008523C1">
      <w:pPr>
        <w:jc w:val="both"/>
      </w:pPr>
      <w:r w:rsidRPr="007A3482">
        <w:t xml:space="preserve">28.02.2020           </w:t>
      </w:r>
      <w:r>
        <w:t xml:space="preserve">      </w:t>
      </w:r>
      <w:bookmarkStart w:id="0" w:name="_GoBack"/>
      <w:bookmarkEnd w:id="0"/>
      <w:r w:rsidRPr="007A3482">
        <w:t xml:space="preserve">  </w:t>
      </w:r>
      <w:r w:rsidR="008523C1" w:rsidRPr="007A3482">
        <w:t xml:space="preserve">                            с. Михайловка                 </w:t>
      </w:r>
      <w:r w:rsidRPr="007A3482">
        <w:t xml:space="preserve">                </w:t>
      </w:r>
      <w:r w:rsidR="008523C1" w:rsidRPr="007A3482">
        <w:t xml:space="preserve">                № </w:t>
      </w:r>
      <w:r w:rsidRPr="007A3482">
        <w:t>204-па</w:t>
      </w:r>
    </w:p>
    <w:p w14:paraId="16F94F85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756C5E28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59651140" w14:textId="77777777" w:rsidR="00EE501D" w:rsidRDefault="008B68C2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737AB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</w:t>
      </w:r>
      <w:r w:rsidR="001737AB">
        <w:rPr>
          <w:b/>
          <w:sz w:val="28"/>
          <w:szCs w:val="28"/>
        </w:rPr>
        <w:t>постановление</w:t>
      </w:r>
      <w:r w:rsidR="00EE501D">
        <w:rPr>
          <w:b/>
          <w:sz w:val="28"/>
          <w:szCs w:val="28"/>
        </w:rPr>
        <w:t xml:space="preserve"> </w:t>
      </w:r>
    </w:p>
    <w:p w14:paraId="1553B3AC" w14:textId="77777777" w:rsidR="001737AB" w:rsidRDefault="00EE501D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  <w:r w:rsidR="001737AB">
        <w:rPr>
          <w:b/>
          <w:sz w:val="28"/>
          <w:szCs w:val="28"/>
        </w:rPr>
        <w:t xml:space="preserve"> </w:t>
      </w:r>
    </w:p>
    <w:p w14:paraId="472084C8" w14:textId="77777777" w:rsidR="001737AB" w:rsidRDefault="001737AB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 апреля 2017 года № 522-па «Об утверждении Положения</w:t>
      </w:r>
    </w:p>
    <w:p w14:paraId="4592C872" w14:textId="77777777" w:rsidR="008523C1" w:rsidRPr="008F3ED1" w:rsidRDefault="001737AB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образования» </w:t>
      </w:r>
    </w:p>
    <w:p w14:paraId="2B208473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1985EAC0" w14:textId="77777777" w:rsidR="008523C1" w:rsidRDefault="008523C1" w:rsidP="008523C1">
      <w:pPr>
        <w:rPr>
          <w:noProof/>
          <w:sz w:val="28"/>
          <w:szCs w:val="20"/>
        </w:rPr>
      </w:pPr>
    </w:p>
    <w:p w14:paraId="418B795A" w14:textId="77777777" w:rsidR="00D71071" w:rsidRPr="001B5CEE" w:rsidRDefault="00D71071" w:rsidP="008523C1">
      <w:pPr>
        <w:rPr>
          <w:noProof/>
          <w:sz w:val="28"/>
          <w:szCs w:val="20"/>
        </w:rPr>
      </w:pPr>
    </w:p>
    <w:p w14:paraId="1EBB54FA" w14:textId="77777777" w:rsidR="00D71071" w:rsidRDefault="008523C1" w:rsidP="007C0D54">
      <w:pPr>
        <w:spacing w:line="360" w:lineRule="auto"/>
        <w:ind w:firstLine="708"/>
        <w:jc w:val="both"/>
        <w:rPr>
          <w:sz w:val="28"/>
          <w:szCs w:val="28"/>
        </w:rPr>
        <w:sectPr w:rsidR="00D71071" w:rsidSect="00D71071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D8356C">
        <w:rPr>
          <w:sz w:val="28"/>
          <w:szCs w:val="28"/>
        </w:rPr>
        <w:t xml:space="preserve">Федеральным законом от 27 декабря 2019 года № 515-ФЗ «О внесении изменений в ст. 67 и 98 Федерального закона «Об образовании в Российской Федерации»», </w:t>
      </w:r>
      <w:r w:rsidRPr="008F3ED1">
        <w:rPr>
          <w:sz w:val="28"/>
          <w:szCs w:val="28"/>
        </w:rPr>
        <w:t>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EE501D">
        <w:rPr>
          <w:sz w:val="28"/>
          <w:szCs w:val="28"/>
        </w:rPr>
        <w:t xml:space="preserve">, </w:t>
      </w:r>
      <w:r w:rsidR="008B68C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</w:t>
      </w:r>
      <w:r w:rsidR="00EE501D">
        <w:rPr>
          <w:sz w:val="28"/>
          <w:szCs w:val="28"/>
        </w:rPr>
        <w:t>»</w:t>
      </w:r>
      <w:r w:rsidR="008B68C2">
        <w:rPr>
          <w:sz w:val="28"/>
          <w:szCs w:val="28"/>
        </w:rPr>
        <w:t>,</w:t>
      </w:r>
      <w:r w:rsidR="00EE501D">
        <w:rPr>
          <w:sz w:val="28"/>
          <w:szCs w:val="28"/>
        </w:rPr>
        <w:t xml:space="preserve"> приказом Министерства образования и науки Российской Федерации от 08 апреля 2014 года № 293 «Об утверждении Порядка приема на обучение по образовательным программам дошкольного образования» и приказом Министерства просвещения Российской Федерации от 21 января 2019 года № 30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</w:t>
      </w:r>
    </w:p>
    <w:p w14:paraId="13B7C826" w14:textId="77777777" w:rsidR="008523C1" w:rsidRPr="007C0D54" w:rsidRDefault="00EE501D" w:rsidP="00D71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Федерации от 28 декабря 2015 года № 1527», </w:t>
      </w:r>
      <w:r w:rsidR="008B68C2">
        <w:rPr>
          <w:sz w:val="28"/>
          <w:szCs w:val="28"/>
        </w:rPr>
        <w:t xml:space="preserve">администрация Михайловского муниципального района </w:t>
      </w:r>
    </w:p>
    <w:p w14:paraId="0C861EAB" w14:textId="77777777" w:rsidR="008523C1" w:rsidRDefault="008523C1" w:rsidP="008523C1">
      <w:pPr>
        <w:rPr>
          <w:sz w:val="28"/>
          <w:szCs w:val="28"/>
        </w:rPr>
      </w:pPr>
    </w:p>
    <w:p w14:paraId="105336D4" w14:textId="77777777" w:rsidR="008523C1" w:rsidRDefault="008523C1" w:rsidP="008523C1">
      <w:pPr>
        <w:rPr>
          <w:sz w:val="28"/>
          <w:szCs w:val="28"/>
        </w:rPr>
      </w:pPr>
    </w:p>
    <w:p w14:paraId="636B1909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1EAC6D0D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57E04C16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52D3C2F4" w14:textId="77777777" w:rsidR="000C41AD" w:rsidRDefault="008523C1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r w:rsidR="007A24AD">
        <w:rPr>
          <w:sz w:val="28"/>
          <w:szCs w:val="28"/>
        </w:rPr>
        <w:t xml:space="preserve">Внести изменения и дополнения в </w:t>
      </w:r>
      <w:r w:rsidR="000C41AD">
        <w:rPr>
          <w:sz w:val="28"/>
          <w:szCs w:val="28"/>
        </w:rPr>
        <w:t xml:space="preserve">постановление администрации Михайловского муниципального района от 07 апреля 2017 года № 522-па «Об утверждении </w:t>
      </w:r>
      <w:r w:rsidR="00F86AE5">
        <w:rPr>
          <w:sz w:val="28"/>
          <w:szCs w:val="28"/>
        </w:rPr>
        <w:t>П</w:t>
      </w:r>
      <w:r w:rsidR="000C41AD">
        <w:rPr>
          <w:sz w:val="28"/>
          <w:szCs w:val="28"/>
        </w:rPr>
        <w:t>оложения</w:t>
      </w:r>
      <w:r w:rsidR="00F86AE5">
        <w:rPr>
          <w:sz w:val="28"/>
          <w:szCs w:val="28"/>
        </w:rPr>
        <w:t xml:space="preserve">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</w:t>
      </w:r>
      <w:r w:rsidR="000C41AD">
        <w:rPr>
          <w:sz w:val="28"/>
          <w:szCs w:val="28"/>
        </w:rPr>
        <w:t>»</w:t>
      </w:r>
      <w:r w:rsidR="001832BA">
        <w:rPr>
          <w:sz w:val="28"/>
          <w:szCs w:val="28"/>
        </w:rPr>
        <w:t xml:space="preserve"> (далее - Положение)</w:t>
      </w:r>
      <w:r w:rsidR="000C41AD">
        <w:rPr>
          <w:sz w:val="28"/>
          <w:szCs w:val="28"/>
        </w:rPr>
        <w:t>:</w:t>
      </w:r>
    </w:p>
    <w:p w14:paraId="20EAF81D" w14:textId="77777777" w:rsidR="00B366E5" w:rsidRDefault="007A24AD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832BA">
        <w:rPr>
          <w:sz w:val="28"/>
          <w:szCs w:val="28"/>
        </w:rPr>
        <w:t>По тексту Положения, приложения № 1 к Положению слова «Электронная школа Приморья» заменить словами «Е-услуги. Образование»</w:t>
      </w:r>
    </w:p>
    <w:p w14:paraId="713D3278" w14:textId="77777777" w:rsidR="00C6059B" w:rsidRDefault="00F86AE5" w:rsidP="001832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2BA">
        <w:rPr>
          <w:sz w:val="28"/>
          <w:szCs w:val="28"/>
        </w:rPr>
        <w:t>1.2. Р</w:t>
      </w:r>
      <w:r w:rsidR="00C6059B">
        <w:rPr>
          <w:sz w:val="28"/>
          <w:szCs w:val="28"/>
        </w:rPr>
        <w:t xml:space="preserve">аздел 4 </w:t>
      </w:r>
      <w:r w:rsidR="001832BA">
        <w:rPr>
          <w:sz w:val="28"/>
          <w:szCs w:val="28"/>
        </w:rPr>
        <w:t>Положения дополнить пунктом 4.6:</w:t>
      </w:r>
    </w:p>
    <w:p w14:paraId="53C61FCD" w14:textId="77777777" w:rsidR="00B75858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32BA">
        <w:rPr>
          <w:sz w:val="28"/>
          <w:szCs w:val="28"/>
        </w:rPr>
        <w:t xml:space="preserve">4.6. </w:t>
      </w:r>
      <w:r>
        <w:rPr>
          <w:sz w:val="28"/>
          <w:szCs w:val="28"/>
        </w:rPr>
        <w:t>муниципальное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</w:t>
      </w:r>
      <w:r w:rsidR="001832BA">
        <w:rPr>
          <w:sz w:val="28"/>
          <w:szCs w:val="28"/>
        </w:rPr>
        <w:t>ионных сетей общего пользования</w:t>
      </w:r>
      <w:r>
        <w:rPr>
          <w:sz w:val="28"/>
          <w:szCs w:val="28"/>
        </w:rPr>
        <w:t xml:space="preserve">. </w:t>
      </w:r>
    </w:p>
    <w:p w14:paraId="72BEDF33" w14:textId="77777777" w:rsidR="00B75858" w:rsidRDefault="001832BA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059B">
        <w:rPr>
          <w:sz w:val="28"/>
          <w:szCs w:val="28"/>
        </w:rPr>
        <w:t xml:space="preserve"> заявлении родителями</w:t>
      </w:r>
      <w:r w:rsidR="00B75858">
        <w:rPr>
          <w:sz w:val="28"/>
          <w:szCs w:val="28"/>
        </w:rPr>
        <w:t xml:space="preserve"> (законными представителями) ребенка</w:t>
      </w:r>
      <w:r>
        <w:rPr>
          <w:sz w:val="28"/>
          <w:szCs w:val="28"/>
        </w:rPr>
        <w:t xml:space="preserve"> указываются следующие сведения</w:t>
      </w:r>
      <w:r w:rsidR="00B75858">
        <w:rPr>
          <w:sz w:val="28"/>
          <w:szCs w:val="28"/>
        </w:rPr>
        <w:t>:</w:t>
      </w:r>
    </w:p>
    <w:p w14:paraId="1F859EAA" w14:textId="77777777" w:rsidR="00B75858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выборе языка образования, родного языка из числа языков народов Российской Федерации, в том числе р</w:t>
      </w:r>
      <w:r w:rsidR="001832BA">
        <w:rPr>
          <w:sz w:val="28"/>
          <w:szCs w:val="28"/>
        </w:rPr>
        <w:t>усского языка как родного языка;</w:t>
      </w:r>
      <w:r>
        <w:rPr>
          <w:sz w:val="28"/>
          <w:szCs w:val="28"/>
        </w:rPr>
        <w:t xml:space="preserve"> </w:t>
      </w:r>
    </w:p>
    <w:p w14:paraId="6424B267" w14:textId="77777777" w:rsidR="003F77C0" w:rsidRDefault="001832BA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7C0">
        <w:rPr>
          <w:sz w:val="28"/>
          <w:szCs w:val="28"/>
        </w:rPr>
        <w:t>прием детей, впервые поступающих в муниципальное дошкольное образовательное учреждение, осуществляется на основании ме</w:t>
      </w:r>
      <w:r>
        <w:rPr>
          <w:sz w:val="28"/>
          <w:szCs w:val="28"/>
        </w:rPr>
        <w:t>дицинского заключения</w:t>
      </w:r>
      <w:r w:rsidR="003F77C0">
        <w:rPr>
          <w:sz w:val="28"/>
          <w:szCs w:val="28"/>
        </w:rPr>
        <w:t xml:space="preserve">. </w:t>
      </w:r>
    </w:p>
    <w:p w14:paraId="6EDD00AB" w14:textId="77777777" w:rsidR="00B75858" w:rsidRDefault="001832BA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75858">
        <w:rPr>
          <w:sz w:val="28"/>
          <w:szCs w:val="28"/>
        </w:rPr>
        <w:t xml:space="preserve">ля приема в </w:t>
      </w:r>
      <w:r w:rsidR="003F77C0">
        <w:rPr>
          <w:sz w:val="28"/>
          <w:szCs w:val="28"/>
        </w:rPr>
        <w:t>муниципальное дошкол</w:t>
      </w:r>
      <w:r>
        <w:rPr>
          <w:sz w:val="28"/>
          <w:szCs w:val="28"/>
        </w:rPr>
        <w:t>ьное образовательное учреждение</w:t>
      </w:r>
      <w:r w:rsidR="003F77C0">
        <w:rPr>
          <w:sz w:val="28"/>
          <w:szCs w:val="28"/>
        </w:rPr>
        <w:t>:</w:t>
      </w:r>
    </w:p>
    <w:p w14:paraId="2F6F8580" w14:textId="77777777" w:rsidR="00C6059B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F77C0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муниципальное </w:t>
      </w:r>
      <w:r w:rsidR="003F77C0">
        <w:rPr>
          <w:sz w:val="28"/>
          <w:szCs w:val="28"/>
        </w:rPr>
        <w:lastRenderedPageBreak/>
        <w:t xml:space="preserve">дошкольное образовательное учреждение дополнительно представляют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14:paraId="64615032" w14:textId="77777777" w:rsidR="003F77C0" w:rsidRDefault="003F77C0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AE8">
        <w:rPr>
          <w:sz w:val="28"/>
          <w:szCs w:val="28"/>
        </w:rPr>
        <w:t xml:space="preserve">родители (законные представители) детей, не проживающих на закрепленной территории, дополнительно представляют свидетельство о рождении ребенка; </w:t>
      </w:r>
    </w:p>
    <w:p w14:paraId="044E800F" w14:textId="77777777" w:rsidR="00F05AE8" w:rsidRDefault="00F05AE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представляют документ, подтверждающий родство заявителя (или законность представления прав ребенка), и документ, подтверждающий право</w:t>
      </w:r>
      <w:r w:rsidR="00A60AC4">
        <w:rPr>
          <w:sz w:val="28"/>
          <w:szCs w:val="28"/>
        </w:rPr>
        <w:t xml:space="preserve"> заявителя на пребывание в Российской Федерации; </w:t>
      </w:r>
    </w:p>
    <w:p w14:paraId="52937685" w14:textId="77777777"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7E36B98F" w14:textId="77777777"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представляемых при приеме документов хранятся в муниципальном дошкольном образовательном учреждении на время обучения ребенка; </w:t>
      </w:r>
    </w:p>
    <w:p w14:paraId="14799CB6" w14:textId="77777777"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комиссии; </w:t>
      </w:r>
    </w:p>
    <w:p w14:paraId="187DAC0A" w14:textId="77777777"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367">
        <w:rPr>
          <w:sz w:val="28"/>
          <w:szCs w:val="28"/>
        </w:rPr>
        <w:t>требование представления иных документов для приема детей в муниципальные дошкольные образовательные учреждения в части, не урегулированной законодательством об образовании, не допускается</w:t>
      </w:r>
      <w:r w:rsidR="001832BA">
        <w:rPr>
          <w:sz w:val="28"/>
          <w:szCs w:val="28"/>
        </w:rPr>
        <w:t>»</w:t>
      </w:r>
      <w:r w:rsidR="00A62367">
        <w:rPr>
          <w:sz w:val="28"/>
          <w:szCs w:val="28"/>
        </w:rPr>
        <w:t xml:space="preserve">. </w:t>
      </w:r>
    </w:p>
    <w:p w14:paraId="283DBEC5" w14:textId="77777777" w:rsidR="00DC3C47" w:rsidRDefault="001832BA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623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5.1 раздела 5 Положения </w:t>
      </w:r>
      <w:r w:rsidR="00DC3C4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</w:t>
      </w:r>
      <w:r w:rsidR="0091421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63CC5BD0" w14:textId="77777777" w:rsidR="00DC3C47" w:rsidRDefault="001832BA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914217">
        <w:rPr>
          <w:sz w:val="28"/>
          <w:szCs w:val="28"/>
        </w:rPr>
        <w:t xml:space="preserve"> -</w:t>
      </w:r>
      <w:proofErr w:type="gramEnd"/>
      <w:r w:rsidR="00914217">
        <w:rPr>
          <w:sz w:val="28"/>
          <w:szCs w:val="28"/>
        </w:rPr>
        <w:t xml:space="preserve"> </w:t>
      </w:r>
      <w:r w:rsidR="00DC3C47">
        <w:rPr>
          <w:sz w:val="28"/>
          <w:szCs w:val="28"/>
        </w:rPr>
        <w:t>родители (законные пред</w:t>
      </w:r>
      <w:r w:rsidR="00A67EA6">
        <w:rPr>
          <w:sz w:val="28"/>
          <w:szCs w:val="28"/>
        </w:rPr>
        <w:t xml:space="preserve">ставители) обращаются в исходное муниципальное дошкольное образовательное учреждение с заявлением об отчислении обучающегося в связи с переводом в принимающее муниципальное дошкольное образовательное учреждение. Заявление о переводе может быть направлено в форме электронного документа с использованием сети Интернет; </w:t>
      </w:r>
    </w:p>
    <w:p w14:paraId="31EB2902" w14:textId="77777777" w:rsidR="00A67EA6" w:rsidRDefault="00A67EA6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заявлении родителей (законных представителей) обучающегося об отчислении в порядке перевода в принимающее муниципальное дошкольное образовательное учреждение указываются: </w:t>
      </w:r>
    </w:p>
    <w:p w14:paraId="25910187" w14:textId="77777777" w:rsidR="00A67EA6" w:rsidRDefault="0091421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EA6">
        <w:rPr>
          <w:sz w:val="28"/>
          <w:szCs w:val="28"/>
        </w:rPr>
        <w:t>фамилия, имя, отчество (при наличии)</w:t>
      </w:r>
      <w:r>
        <w:rPr>
          <w:sz w:val="28"/>
          <w:szCs w:val="28"/>
        </w:rPr>
        <w:t xml:space="preserve"> обучающегося</w:t>
      </w:r>
      <w:r w:rsidR="00FB1737">
        <w:rPr>
          <w:sz w:val="28"/>
          <w:szCs w:val="28"/>
        </w:rPr>
        <w:t xml:space="preserve">; </w:t>
      </w:r>
    </w:p>
    <w:p w14:paraId="46F45CAD" w14:textId="77777777" w:rsidR="00FB1737" w:rsidRDefault="0091421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</w:t>
      </w:r>
      <w:r w:rsidR="00FB1737">
        <w:rPr>
          <w:sz w:val="28"/>
          <w:szCs w:val="28"/>
        </w:rPr>
        <w:t xml:space="preserve">; </w:t>
      </w:r>
    </w:p>
    <w:p w14:paraId="27944160" w14:textId="77777777" w:rsidR="00FB1737" w:rsidRDefault="0091421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группы</w:t>
      </w:r>
      <w:r w:rsidR="00FB1737">
        <w:rPr>
          <w:sz w:val="28"/>
          <w:szCs w:val="28"/>
        </w:rPr>
        <w:t xml:space="preserve">; </w:t>
      </w:r>
    </w:p>
    <w:p w14:paraId="7D9CC242" w14:textId="77777777" w:rsidR="00FB1737" w:rsidRDefault="0091421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737">
        <w:rPr>
          <w:sz w:val="28"/>
          <w:szCs w:val="28"/>
        </w:rPr>
        <w:t>наименование принимающего муниципального дошкольного образовательного учреждения.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</w:t>
      </w:r>
      <w:r>
        <w:rPr>
          <w:sz w:val="28"/>
          <w:szCs w:val="28"/>
        </w:rPr>
        <w:t xml:space="preserve"> который осуществляется переезд;</w:t>
      </w:r>
      <w:r w:rsidR="00FB1737">
        <w:rPr>
          <w:sz w:val="28"/>
          <w:szCs w:val="28"/>
        </w:rPr>
        <w:t xml:space="preserve"> </w:t>
      </w:r>
    </w:p>
    <w:p w14:paraId="01D55BA3" w14:textId="77777777"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заявления родителей (законных представителей) обучающегося об отчислении в порядке перевода исходное муниципальное дошкольное образовательное учреждение в трехдневный срок издает распорядительный акт об отчислении обучающегося в порядке перевода с указанием принимающего муниципального дошкольного образовательного учреждения; </w:t>
      </w:r>
    </w:p>
    <w:p w14:paraId="712920DA" w14:textId="77777777"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исходное муниципальное дошкольное образовательное учреждение выдает родителям (законным представителям) личное дело обучающегося (далее – личное дело); </w:t>
      </w:r>
    </w:p>
    <w:p w14:paraId="51DE4495" w14:textId="77777777"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C94">
        <w:rPr>
          <w:sz w:val="28"/>
          <w:szCs w:val="28"/>
        </w:rPr>
        <w:t xml:space="preserve">требование предоставления других документов в качестве основания для зачисления, обучающегося в принимающее муниципальное дошкольное образовательное учреждение; </w:t>
      </w:r>
    </w:p>
    <w:p w14:paraId="56F9DC92" w14:textId="77777777" w:rsidR="005E4C94" w:rsidRDefault="005E4C9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дело предоставляется родителями (законными </w:t>
      </w:r>
      <w:r>
        <w:rPr>
          <w:sz w:val="28"/>
          <w:szCs w:val="28"/>
        </w:rPr>
        <w:lastRenderedPageBreak/>
        <w:t xml:space="preserve">представителями) обучающегося в принимающее муниципальное дошкольное образовательное учреждение вместе с заявлением о зачислении обучающегося в принимающую организацию в порядке перевода из исходной организации и предоставлением оригинала документа, удостоверяющего личность родителя (законного представителя) обучающегося; </w:t>
      </w:r>
    </w:p>
    <w:p w14:paraId="4A8FC214" w14:textId="77777777" w:rsidR="005E4C94" w:rsidRDefault="005E4C9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 ознакомления родителей (законных представителей) с Уставом принимающего муниципального дошкольного образовательного учреждения, лицензией на осуществление </w:t>
      </w:r>
      <w:r w:rsidR="00467C61">
        <w:rPr>
          <w:sz w:val="28"/>
          <w:szCs w:val="28"/>
        </w:rPr>
        <w:t xml:space="preserve">образовательной </w:t>
      </w:r>
      <w:r w:rsidR="002F27EF">
        <w:rPr>
          <w:sz w:val="28"/>
          <w:szCs w:val="28"/>
        </w:rPr>
        <w:t>деятельности, учебно-программной документацией и другими документами, рег</w:t>
      </w:r>
      <w:r w:rsidR="00E614B3">
        <w:rPr>
          <w:sz w:val="28"/>
          <w:szCs w:val="28"/>
        </w:rPr>
        <w:t xml:space="preserve">ламентирующими организацию и осуществление образовательной деятельности, фиксируется в заявлении о зачислении обучающегося в указанное муниципальное дошкольное образовательное учреждение в порядке перевода и заверяется личной подписью родителей (законных представителей) несовершеннолетнего обучающего; </w:t>
      </w:r>
    </w:p>
    <w:p w14:paraId="08154878" w14:textId="77777777" w:rsidR="00E614B3" w:rsidRDefault="00E614B3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в порядке перевода на обучение по образовательным программам</w:t>
      </w:r>
      <w:r w:rsidR="001E648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="001E648B">
        <w:rPr>
          <w:sz w:val="28"/>
          <w:szCs w:val="28"/>
        </w:rPr>
        <w:t xml:space="preserve">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обучающихся; </w:t>
      </w:r>
    </w:p>
    <w:p w14:paraId="3389D6D9" w14:textId="77777777" w:rsidR="001E648B" w:rsidRDefault="001E648B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приема заявления и личного дела принимающее муниципальное дошкольное образовательное учреждение заключает договор об образовании по образовательным программам дошкольного образования (далее-договор)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</w:t>
      </w:r>
      <w:r w:rsidR="00FB2FF5">
        <w:rPr>
          <w:sz w:val="28"/>
          <w:szCs w:val="28"/>
        </w:rPr>
        <w:t xml:space="preserve">лении обучающегося в порядке перевода; </w:t>
      </w:r>
    </w:p>
    <w:p w14:paraId="4A03FF99" w14:textId="77777777" w:rsidR="00FB2FF5" w:rsidRDefault="00FB2FF5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принимающее муниципальное дошкольное образовательное учреждение при зачислении обучающегося, отчисленного из исходного муниципального дошкольного образовательного учреждения, в течение двух рабочих дней с даты издания распорядительного акта о зачислении </w:t>
      </w:r>
      <w:r>
        <w:rPr>
          <w:sz w:val="28"/>
          <w:szCs w:val="28"/>
        </w:rPr>
        <w:lastRenderedPageBreak/>
        <w:t>обучающегося в порядке перевода письменно уведомляет исходное муниципальное дошкольное образовательное учреждение о номере и дате распорядительного акта о зачислении обучающегося в принимающее муниципальное дошкольное образовательное учреждение</w:t>
      </w:r>
      <w:r w:rsidR="0091421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16717656" w14:textId="77777777" w:rsidR="008523C1" w:rsidRPr="008F3ED1" w:rsidRDefault="005A330B" w:rsidP="00FB2F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14:paraId="19D58E59" w14:textId="77777777" w:rsidR="008523C1" w:rsidRPr="008F3ED1" w:rsidRDefault="005A330B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14:paraId="30C29C4A" w14:textId="77777777" w:rsidR="008523C1" w:rsidRPr="008F3ED1" w:rsidRDefault="005A330B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34F27FF3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5623688A" w14:textId="77777777" w:rsidR="008523C1" w:rsidRPr="001B5CEE" w:rsidRDefault="008523C1" w:rsidP="008523C1">
      <w:pPr>
        <w:rPr>
          <w:sz w:val="28"/>
          <w:szCs w:val="20"/>
        </w:rPr>
      </w:pPr>
    </w:p>
    <w:p w14:paraId="276E591D" w14:textId="77777777" w:rsidR="008523C1" w:rsidRPr="001B5CEE" w:rsidRDefault="008523C1" w:rsidP="008523C1">
      <w:pPr>
        <w:rPr>
          <w:sz w:val="28"/>
          <w:szCs w:val="20"/>
        </w:rPr>
      </w:pPr>
    </w:p>
    <w:p w14:paraId="4F5D855A" w14:textId="77777777" w:rsidR="008523C1" w:rsidRPr="001B5CEE" w:rsidRDefault="00D71071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14:paraId="51D1A30A" w14:textId="77777777" w:rsidR="008523C1" w:rsidRPr="007122FE" w:rsidRDefault="00D43336" w:rsidP="008523C1">
      <w:pPr>
        <w:rPr>
          <w:b/>
          <w:sz w:val="28"/>
        </w:rPr>
      </w:pPr>
      <w:r>
        <w:rPr>
          <w:b/>
          <w:sz w:val="28"/>
          <w:szCs w:val="20"/>
        </w:rPr>
        <w:t>Глав</w:t>
      </w:r>
      <w:r w:rsidR="00D71071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</w:t>
      </w:r>
      <w:r w:rsidR="00D71071">
        <w:rPr>
          <w:b/>
          <w:sz w:val="28"/>
          <w:szCs w:val="20"/>
        </w:rPr>
        <w:t xml:space="preserve">   </w:t>
      </w:r>
      <w:r w:rsidR="008523C1" w:rsidRPr="001B5CEE">
        <w:rPr>
          <w:b/>
          <w:sz w:val="28"/>
          <w:szCs w:val="20"/>
        </w:rPr>
        <w:t xml:space="preserve">          </w:t>
      </w:r>
      <w:r w:rsidR="00D71071">
        <w:rPr>
          <w:b/>
          <w:sz w:val="28"/>
          <w:szCs w:val="20"/>
        </w:rPr>
        <w:t>В.В. Архипов</w:t>
      </w:r>
    </w:p>
    <w:p w14:paraId="72688C33" w14:textId="77777777" w:rsidR="00B266CD" w:rsidRPr="008523C1" w:rsidRDefault="00B266CD" w:rsidP="008523C1"/>
    <w:sectPr w:rsidR="00B266CD" w:rsidRPr="008523C1" w:rsidSect="00D7107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1E1BC" w14:textId="77777777" w:rsidR="00B33134" w:rsidRDefault="00B33134" w:rsidP="008523C1">
      <w:r>
        <w:separator/>
      </w:r>
    </w:p>
  </w:endnote>
  <w:endnote w:type="continuationSeparator" w:id="0">
    <w:p w14:paraId="0950702F" w14:textId="77777777" w:rsidR="00B33134" w:rsidRDefault="00B33134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3FC6" w14:textId="77777777" w:rsidR="00B33134" w:rsidRDefault="00B33134" w:rsidP="008523C1">
      <w:r>
        <w:separator/>
      </w:r>
    </w:p>
  </w:footnote>
  <w:footnote w:type="continuationSeparator" w:id="0">
    <w:p w14:paraId="3A74FF2B" w14:textId="77777777" w:rsidR="00B33134" w:rsidRDefault="00B33134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176908"/>
      <w:docPartObj>
        <w:docPartGallery w:val="Page Numbers (Top of Page)"/>
        <w:docPartUnique/>
      </w:docPartObj>
    </w:sdtPr>
    <w:sdtEndPr/>
    <w:sdtContent>
      <w:p w14:paraId="62F1914E" w14:textId="77777777" w:rsidR="001832BA" w:rsidRDefault="00082A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03A3F" w14:textId="77777777" w:rsidR="001832BA" w:rsidRDefault="001832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0DBA" w14:textId="77777777" w:rsidR="001832BA" w:rsidRDefault="001832BA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082A78"/>
    <w:rsid w:val="000A2F6B"/>
    <w:rsid w:val="000A3E4B"/>
    <w:rsid w:val="000C41AD"/>
    <w:rsid w:val="001355E0"/>
    <w:rsid w:val="001737AB"/>
    <w:rsid w:val="001832BA"/>
    <w:rsid w:val="001E5159"/>
    <w:rsid w:val="001E648B"/>
    <w:rsid w:val="00241008"/>
    <w:rsid w:val="002E0F6D"/>
    <w:rsid w:val="002F27EF"/>
    <w:rsid w:val="002F332D"/>
    <w:rsid w:val="003610A8"/>
    <w:rsid w:val="003D3BFF"/>
    <w:rsid w:val="003F4BE0"/>
    <w:rsid w:val="003F77C0"/>
    <w:rsid w:val="00417B28"/>
    <w:rsid w:val="004230DA"/>
    <w:rsid w:val="00465C99"/>
    <w:rsid w:val="00467C61"/>
    <w:rsid w:val="00470550"/>
    <w:rsid w:val="00476749"/>
    <w:rsid w:val="005750B0"/>
    <w:rsid w:val="005A330B"/>
    <w:rsid w:val="005E4C94"/>
    <w:rsid w:val="005F1627"/>
    <w:rsid w:val="00644255"/>
    <w:rsid w:val="0065618D"/>
    <w:rsid w:val="00662FAA"/>
    <w:rsid w:val="006640D7"/>
    <w:rsid w:val="00704983"/>
    <w:rsid w:val="0073252D"/>
    <w:rsid w:val="00755889"/>
    <w:rsid w:val="00760EFF"/>
    <w:rsid w:val="00764171"/>
    <w:rsid w:val="007A24AD"/>
    <w:rsid w:val="007A3482"/>
    <w:rsid w:val="007C0D54"/>
    <w:rsid w:val="0084362D"/>
    <w:rsid w:val="008523C1"/>
    <w:rsid w:val="00885CD7"/>
    <w:rsid w:val="008B68C2"/>
    <w:rsid w:val="008E3BFC"/>
    <w:rsid w:val="00914217"/>
    <w:rsid w:val="009676AE"/>
    <w:rsid w:val="00971238"/>
    <w:rsid w:val="0098541A"/>
    <w:rsid w:val="00A60AC4"/>
    <w:rsid w:val="00A62367"/>
    <w:rsid w:val="00A67EA6"/>
    <w:rsid w:val="00A71BCB"/>
    <w:rsid w:val="00B266CD"/>
    <w:rsid w:val="00B33134"/>
    <w:rsid w:val="00B366E5"/>
    <w:rsid w:val="00B75858"/>
    <w:rsid w:val="00B83786"/>
    <w:rsid w:val="00B96295"/>
    <w:rsid w:val="00BA1EE4"/>
    <w:rsid w:val="00BA59A7"/>
    <w:rsid w:val="00C6059B"/>
    <w:rsid w:val="00C77BF4"/>
    <w:rsid w:val="00D277C9"/>
    <w:rsid w:val="00D43336"/>
    <w:rsid w:val="00D71071"/>
    <w:rsid w:val="00D8356C"/>
    <w:rsid w:val="00DC2D31"/>
    <w:rsid w:val="00DC3C47"/>
    <w:rsid w:val="00E20E7D"/>
    <w:rsid w:val="00E614B3"/>
    <w:rsid w:val="00EE501D"/>
    <w:rsid w:val="00F04890"/>
    <w:rsid w:val="00F05AE8"/>
    <w:rsid w:val="00F86AE5"/>
    <w:rsid w:val="00F96C95"/>
    <w:rsid w:val="00FB1737"/>
    <w:rsid w:val="00FB2FF5"/>
    <w:rsid w:val="00FC621A"/>
    <w:rsid w:val="00FE40B7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C1F9"/>
  <w15:docId w15:val="{1A09710C-602B-4DFF-B4DB-6214007E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3840-EDF8-41A6-9768-527B1549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23</cp:revision>
  <cp:lastPrinted>2020-02-26T02:32:00Z</cp:lastPrinted>
  <dcterms:created xsi:type="dcterms:W3CDTF">2020-02-14T04:17:00Z</dcterms:created>
  <dcterms:modified xsi:type="dcterms:W3CDTF">2020-03-04T23:13:00Z</dcterms:modified>
</cp:coreProperties>
</file>